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8E" w:rsidRDefault="006D108E" w:rsidP="006D108E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805C1B">
        <w:t xml:space="preserve"> № 9</w:t>
      </w:r>
    </w:p>
    <w:p w:rsidR="006D108E" w:rsidRDefault="00805C1B" w:rsidP="006D108E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6D108E" w:rsidRPr="00D55EF3" w:rsidRDefault="006D108E" w:rsidP="006D108E">
      <w:pPr>
        <w:autoSpaceDE w:val="0"/>
        <w:autoSpaceDN w:val="0"/>
        <w:adjustRightInd w:val="0"/>
        <w:ind w:left="7513"/>
        <w:outlineLvl w:val="0"/>
      </w:pPr>
    </w:p>
    <w:p w:rsidR="006D108E" w:rsidRPr="00D55EF3" w:rsidRDefault="006D108E" w:rsidP="006D108E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3/1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поддержку 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сельскохозяйственных товаропроизводителей в области растениеводства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 поддержку сельскохозяйственных товаропроизводителей в области растениево</w:t>
      </w:r>
      <w:r>
        <w:rPr>
          <w:rFonts w:ascii="Times New Roman" w:hAnsi="Times New Roman" w:cs="Times New Roman"/>
          <w:sz w:val="24"/>
          <w:szCs w:val="24"/>
        </w:rPr>
        <w:t>дства 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га посевной площади, занятой зерновыми, зернобобовыми, масличными (за исключением рапса и сои), кормовыми сельскохозяйственными культурами, при посеве </w:t>
      </w:r>
      <w:r w:rsidR="00805C1B">
        <w:rPr>
          <w:rFonts w:ascii="Times New Roman" w:hAnsi="Times New Roman" w:cs="Times New Roman"/>
          <w:sz w:val="24"/>
          <w:szCs w:val="24"/>
        </w:rPr>
        <w:t xml:space="preserve">(посадке) </w:t>
      </w:r>
      <w:r w:rsidRPr="00C72851">
        <w:rPr>
          <w:rFonts w:ascii="Times New Roman" w:hAnsi="Times New Roman" w:cs="Times New Roman"/>
          <w:sz w:val="24"/>
          <w:szCs w:val="24"/>
        </w:rPr>
        <w:t>которых использовались</w:t>
      </w:r>
      <w:r w:rsidRPr="00390915">
        <w:rPr>
          <w:rFonts w:ascii="Times New Roman" w:hAnsi="Times New Roman" w:cs="Times New Roman"/>
          <w:sz w:val="24"/>
          <w:szCs w:val="24"/>
        </w:rPr>
        <w:t xml:space="preserve"> семена сельскохозяйственных культур, сорта и гибриды которых включены в Государственный реестр селекционных достижений, допущенных к использованию, а сортовые 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Pr="00390915">
        <w:rPr>
          <w:rFonts w:ascii="Times New Roman" w:hAnsi="Times New Roman" w:cs="Times New Roman"/>
          <w:sz w:val="24"/>
          <w:szCs w:val="24"/>
        </w:rPr>
        <w:t xml:space="preserve"> ГОСТ </w:t>
      </w:r>
      <w:proofErr w:type="gramStart"/>
      <w:r w:rsidRPr="003909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90915">
        <w:rPr>
          <w:rFonts w:ascii="Times New Roman" w:hAnsi="Times New Roman" w:cs="Times New Roman"/>
          <w:sz w:val="24"/>
          <w:szCs w:val="24"/>
        </w:rPr>
        <w:t xml:space="preserve"> 52325-2005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</w:p>
    <w:tbl>
      <w:tblPr>
        <w:tblStyle w:val="a3"/>
        <w:tblW w:w="0" w:type="auto"/>
        <w:tblLook w:val="04A0"/>
      </w:tblPr>
      <w:tblGrid>
        <w:gridCol w:w="5495"/>
        <w:gridCol w:w="1417"/>
        <w:gridCol w:w="2659"/>
      </w:tblGrid>
      <w:tr w:rsidR="006835F3" w:rsidRPr="00E115C3" w:rsidTr="00E115C3">
        <w:tc>
          <w:tcPr>
            <w:tcW w:w="5495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17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2659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рублей/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</w:tr>
      <w:tr w:rsidR="006835F3" w:rsidRPr="00E115C3" w:rsidTr="00CE64B0">
        <w:tc>
          <w:tcPr>
            <w:tcW w:w="5495" w:type="dxa"/>
          </w:tcPr>
          <w:p w:rsidR="006835F3" w:rsidRPr="00E115C3" w:rsidRDefault="006835F3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зерновые, зернобобовые, масличные (за исключением рапса и сои), кормовые сельскохозяйственные культуры</w:t>
            </w:r>
          </w:p>
        </w:tc>
        <w:tc>
          <w:tcPr>
            <w:tcW w:w="1417" w:type="dxa"/>
            <w:vAlign w:val="center"/>
          </w:tcPr>
          <w:p w:rsidR="006835F3" w:rsidRPr="00E115C3" w:rsidRDefault="006835F3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6835F3" w:rsidRPr="00E115C3" w:rsidRDefault="006835F3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01F" w:rsidRPr="00E115C3" w:rsidTr="00CE64B0">
        <w:tc>
          <w:tcPr>
            <w:tcW w:w="5495" w:type="dxa"/>
          </w:tcPr>
          <w:p w:rsidR="0002501F" w:rsidRPr="00E115C3" w:rsidRDefault="0002501F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фосфоритования</w:t>
            </w:r>
            <w:proofErr w:type="spellEnd"/>
          </w:p>
        </w:tc>
        <w:tc>
          <w:tcPr>
            <w:tcW w:w="1417" w:type="dxa"/>
            <w:vAlign w:val="center"/>
          </w:tcPr>
          <w:p w:rsidR="0002501F" w:rsidRDefault="0002501F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02501F" w:rsidRDefault="0002501F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E64B0" w:rsidRPr="00E115C3" w:rsidTr="00CE64B0">
        <w:tc>
          <w:tcPr>
            <w:tcW w:w="5495" w:type="dxa"/>
          </w:tcPr>
          <w:p w:rsidR="00CE64B0" w:rsidRDefault="00CE64B0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площадь, на которой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</w:p>
        </w:tc>
        <w:tc>
          <w:tcPr>
            <w:tcW w:w="1417" w:type="dxa"/>
            <w:vAlign w:val="center"/>
          </w:tcPr>
          <w:p w:rsidR="00CE64B0" w:rsidRDefault="00CE64B0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CE64B0" w:rsidRDefault="00CE64B0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446DE"/>
    <w:rsid w:val="0009549F"/>
    <w:rsid w:val="001E648D"/>
    <w:rsid w:val="00340F08"/>
    <w:rsid w:val="0037122F"/>
    <w:rsid w:val="003903BC"/>
    <w:rsid w:val="003B3CDE"/>
    <w:rsid w:val="004A6502"/>
    <w:rsid w:val="00540527"/>
    <w:rsid w:val="005D0DB6"/>
    <w:rsid w:val="006835F3"/>
    <w:rsid w:val="006D108E"/>
    <w:rsid w:val="00770517"/>
    <w:rsid w:val="00774B0D"/>
    <w:rsid w:val="00805C1B"/>
    <w:rsid w:val="008702C4"/>
    <w:rsid w:val="009E63EF"/>
    <w:rsid w:val="00A201DE"/>
    <w:rsid w:val="00B60467"/>
    <w:rsid w:val="00CE64B0"/>
    <w:rsid w:val="00D129BE"/>
    <w:rsid w:val="00DF011D"/>
    <w:rsid w:val="00DF5FE2"/>
    <w:rsid w:val="00E115C3"/>
    <w:rsid w:val="00E22A1B"/>
    <w:rsid w:val="00E23C4A"/>
    <w:rsid w:val="00F00EBA"/>
    <w:rsid w:val="00F76573"/>
    <w:rsid w:val="00F8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11</cp:revision>
  <cp:lastPrinted>2023-02-20T12:30:00Z</cp:lastPrinted>
  <dcterms:created xsi:type="dcterms:W3CDTF">2021-02-03T08:09:00Z</dcterms:created>
  <dcterms:modified xsi:type="dcterms:W3CDTF">2023-02-20T12:30:00Z</dcterms:modified>
</cp:coreProperties>
</file>